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F6" w:rsidRPr="003D18CF" w:rsidRDefault="00A608F6" w:rsidP="003D18CF">
      <w:pPr>
        <w:numPr>
          <w:ilvl w:val="0"/>
          <w:numId w:val="3"/>
        </w:numPr>
        <w:spacing w:before="240"/>
        <w:jc w:val="both"/>
        <w:rPr>
          <w:rFonts w:ascii="Arial" w:hAnsi="Arial" w:cs="Arial"/>
          <w:bCs/>
          <w:spacing w:val="-3"/>
          <w:sz w:val="22"/>
          <w:szCs w:val="22"/>
        </w:rPr>
      </w:pPr>
      <w:bookmarkStart w:id="0" w:name="_GoBack"/>
      <w:bookmarkEnd w:id="0"/>
      <w:r w:rsidRPr="003D18CF">
        <w:rPr>
          <w:rFonts w:ascii="Arial" w:hAnsi="Arial" w:cs="Arial"/>
          <w:bCs/>
          <w:spacing w:val="-3"/>
          <w:sz w:val="22"/>
          <w:szCs w:val="22"/>
        </w:rPr>
        <w:t>Advance Queensland (AQ) is the Government's flagship innovation agenda, designed to ensure Queensland's capacity to adapt and thrive in a period of rapid chang</w:t>
      </w:r>
      <w:r w:rsidR="00A910A7">
        <w:rPr>
          <w:rFonts w:ascii="Arial" w:hAnsi="Arial" w:cs="Arial"/>
          <w:bCs/>
          <w:spacing w:val="-3"/>
          <w:sz w:val="22"/>
          <w:szCs w:val="22"/>
        </w:rPr>
        <w:t>e. Building on the initial $180 </w:t>
      </w:r>
      <w:r w:rsidRPr="003D18CF">
        <w:rPr>
          <w:rFonts w:ascii="Arial" w:hAnsi="Arial" w:cs="Arial"/>
          <w:bCs/>
          <w:spacing w:val="-3"/>
          <w:sz w:val="22"/>
          <w:szCs w:val="22"/>
        </w:rPr>
        <w:t>million A</w:t>
      </w:r>
      <w:r w:rsidR="00C943DC" w:rsidRPr="003D18CF">
        <w:rPr>
          <w:rFonts w:ascii="Arial" w:hAnsi="Arial" w:cs="Arial"/>
          <w:bCs/>
          <w:spacing w:val="-3"/>
          <w:sz w:val="22"/>
          <w:szCs w:val="22"/>
        </w:rPr>
        <w:t>Q</w:t>
      </w:r>
      <w:r w:rsidRPr="003D18CF">
        <w:rPr>
          <w:rFonts w:ascii="Arial" w:hAnsi="Arial" w:cs="Arial"/>
          <w:bCs/>
          <w:spacing w:val="-3"/>
          <w:sz w:val="22"/>
          <w:szCs w:val="22"/>
        </w:rPr>
        <w:t xml:space="preserve"> investment, the 2016-17 Accelerating Advance Queensland (AAQ) Budget initiatives have broadened the scope of </w:t>
      </w:r>
      <w:r w:rsidR="00C943DC" w:rsidRPr="003D18CF">
        <w:rPr>
          <w:rFonts w:ascii="Arial" w:hAnsi="Arial" w:cs="Arial"/>
          <w:bCs/>
          <w:spacing w:val="-3"/>
          <w:sz w:val="22"/>
          <w:szCs w:val="22"/>
        </w:rPr>
        <w:t>AQ</w:t>
      </w:r>
      <w:r w:rsidRPr="003D18CF">
        <w:rPr>
          <w:rFonts w:ascii="Arial" w:hAnsi="Arial" w:cs="Arial"/>
          <w:bCs/>
          <w:spacing w:val="-3"/>
          <w:sz w:val="22"/>
          <w:szCs w:val="22"/>
        </w:rPr>
        <w:t xml:space="preserve"> with an extra investment of</w:t>
      </w:r>
      <w:r w:rsidR="00C943DC" w:rsidRPr="003D18CF">
        <w:rPr>
          <w:rFonts w:ascii="Arial" w:hAnsi="Arial" w:cs="Arial"/>
          <w:bCs/>
          <w:spacing w:val="-3"/>
          <w:sz w:val="22"/>
          <w:szCs w:val="22"/>
        </w:rPr>
        <w:t xml:space="preserve"> </w:t>
      </w:r>
      <w:r w:rsidRPr="003D18CF">
        <w:rPr>
          <w:rFonts w:ascii="Arial" w:hAnsi="Arial" w:cs="Arial"/>
          <w:bCs/>
          <w:spacing w:val="-3"/>
          <w:sz w:val="22"/>
          <w:szCs w:val="22"/>
        </w:rPr>
        <w:t>$225 million.</w:t>
      </w:r>
    </w:p>
    <w:p w:rsidR="00A608F6" w:rsidRPr="003D18CF" w:rsidRDefault="00A910A7" w:rsidP="003D18CF">
      <w:pPr>
        <w:numPr>
          <w:ilvl w:val="0"/>
          <w:numId w:val="3"/>
        </w:numPr>
        <w:spacing w:before="240"/>
        <w:jc w:val="both"/>
        <w:rPr>
          <w:rFonts w:ascii="Arial" w:hAnsi="Arial" w:cs="Arial"/>
          <w:bCs/>
          <w:spacing w:val="-3"/>
          <w:sz w:val="22"/>
          <w:szCs w:val="22"/>
        </w:rPr>
      </w:pPr>
      <w:r w:rsidRPr="003D18CF">
        <w:rPr>
          <w:rFonts w:ascii="Arial" w:hAnsi="Arial" w:cs="Arial"/>
          <w:bCs/>
          <w:spacing w:val="-3"/>
          <w:sz w:val="22"/>
          <w:szCs w:val="22"/>
        </w:rPr>
        <w:t>Advance Queensland</w:t>
      </w:r>
      <w:r w:rsidRPr="003D18CF">
        <w:rPr>
          <w:rFonts w:ascii="Arial" w:hAnsi="Arial" w:cs="Arial"/>
          <w:color w:val="2D2D2D"/>
          <w:sz w:val="22"/>
          <w:szCs w:val="22"/>
        </w:rPr>
        <w:t xml:space="preserve"> </w:t>
      </w:r>
      <w:r w:rsidR="00A608F6" w:rsidRPr="003D18CF">
        <w:rPr>
          <w:rFonts w:ascii="Arial" w:hAnsi="Arial" w:cs="Arial"/>
          <w:color w:val="2D2D2D"/>
          <w:sz w:val="22"/>
          <w:szCs w:val="22"/>
        </w:rPr>
        <w:t>projects</w:t>
      </w:r>
      <w:r w:rsidR="00A608F6" w:rsidRPr="003D18CF">
        <w:rPr>
          <w:rFonts w:ascii="Arial" w:hAnsi="Arial" w:cs="Arial"/>
          <w:color w:val="2D2D2D"/>
          <w:spacing w:val="46"/>
          <w:sz w:val="22"/>
          <w:szCs w:val="22"/>
        </w:rPr>
        <w:t xml:space="preserve"> </w:t>
      </w:r>
      <w:r w:rsidR="00BB0A1D" w:rsidRPr="003D18CF">
        <w:rPr>
          <w:rFonts w:ascii="Arial" w:hAnsi="Arial" w:cs="Arial"/>
          <w:bCs/>
          <w:spacing w:val="-3"/>
          <w:sz w:val="22"/>
          <w:szCs w:val="22"/>
        </w:rPr>
        <w:t xml:space="preserve">are progressing </w:t>
      </w:r>
      <w:r w:rsidR="00A608F6" w:rsidRPr="003D18CF">
        <w:rPr>
          <w:rFonts w:ascii="Arial" w:hAnsi="Arial" w:cs="Arial"/>
          <w:bCs/>
          <w:spacing w:val="-3"/>
          <w:sz w:val="22"/>
          <w:szCs w:val="22"/>
        </w:rPr>
        <w:t xml:space="preserve">across the State in a wide range of sectors including agriculture, tourism, gas and manufacturing. </w:t>
      </w:r>
      <w:r w:rsidR="00BB0A1D" w:rsidRPr="003D18CF">
        <w:rPr>
          <w:rFonts w:ascii="Arial" w:hAnsi="Arial" w:cs="Arial"/>
          <w:bCs/>
          <w:spacing w:val="-3"/>
          <w:sz w:val="22"/>
          <w:szCs w:val="22"/>
        </w:rPr>
        <w:t>N</w:t>
      </w:r>
      <w:r w:rsidR="00A608F6" w:rsidRPr="003D18CF">
        <w:rPr>
          <w:rFonts w:ascii="Arial" w:hAnsi="Arial" w:cs="Arial"/>
          <w:bCs/>
          <w:spacing w:val="-3"/>
          <w:sz w:val="22"/>
          <w:szCs w:val="22"/>
        </w:rPr>
        <w:t>ew products and services are being developed to benefit Queenslanders in areas like skin cancer prevention, reducing run-off into the Great Barrier Reef, and saving waiting time at doctors' surgeries.</w:t>
      </w:r>
      <w:r w:rsidR="00BB0A1D" w:rsidRPr="003D18CF">
        <w:rPr>
          <w:rFonts w:ascii="Arial" w:hAnsi="Arial" w:cs="Arial"/>
          <w:bCs/>
          <w:spacing w:val="-3"/>
          <w:sz w:val="22"/>
          <w:szCs w:val="22"/>
        </w:rPr>
        <w:t xml:space="preserve"> </w:t>
      </w:r>
      <w:r w:rsidR="00A608F6" w:rsidRPr="003D18CF">
        <w:rPr>
          <w:rFonts w:ascii="Arial" w:hAnsi="Arial" w:cs="Arial"/>
          <w:bCs/>
          <w:spacing w:val="-3"/>
          <w:sz w:val="22"/>
          <w:szCs w:val="22"/>
        </w:rPr>
        <w:t>Communicating program results, broader outcomes, and the purpose of innovation will help provide context around the Government's effort.</w:t>
      </w:r>
    </w:p>
    <w:p w:rsidR="00A608F6" w:rsidRPr="003D18CF" w:rsidRDefault="00A608F6" w:rsidP="003D18CF">
      <w:pPr>
        <w:numPr>
          <w:ilvl w:val="0"/>
          <w:numId w:val="3"/>
        </w:numPr>
        <w:spacing w:before="240"/>
        <w:jc w:val="both"/>
        <w:rPr>
          <w:rFonts w:ascii="Arial" w:hAnsi="Arial" w:cs="Arial"/>
          <w:bCs/>
          <w:spacing w:val="-3"/>
          <w:sz w:val="22"/>
          <w:szCs w:val="22"/>
        </w:rPr>
      </w:pPr>
      <w:r w:rsidRPr="003D18CF">
        <w:rPr>
          <w:rFonts w:ascii="Arial" w:hAnsi="Arial" w:cs="Arial"/>
          <w:bCs/>
          <w:spacing w:val="-3"/>
          <w:sz w:val="22"/>
          <w:szCs w:val="22"/>
        </w:rPr>
        <w:t xml:space="preserve">Queensland Government departments are also embracing the innovative Government agenda. Queensland Government leaders are investigating processes for collective problem solving, and empowering staff to be creative, seek out diversity and test new ideas. Departments are newly committed to innovating to improve operations and service </w:t>
      </w:r>
      <w:r w:rsidR="002175A4" w:rsidRPr="003D18CF">
        <w:rPr>
          <w:rFonts w:ascii="Arial" w:hAnsi="Arial" w:cs="Arial"/>
          <w:bCs/>
          <w:spacing w:val="-3"/>
          <w:sz w:val="22"/>
          <w:szCs w:val="22"/>
        </w:rPr>
        <w:t>delivery,</w:t>
      </w:r>
      <w:r w:rsidRPr="003D18CF">
        <w:rPr>
          <w:rFonts w:ascii="Arial" w:hAnsi="Arial" w:cs="Arial"/>
          <w:bCs/>
          <w:spacing w:val="-3"/>
          <w:sz w:val="22"/>
          <w:szCs w:val="22"/>
        </w:rPr>
        <w:t xml:space="preserve"> address key policy challenges, deliver improved social outcomes and drive economic growth.</w:t>
      </w:r>
    </w:p>
    <w:p w:rsidR="00CA74F4" w:rsidRPr="00CA74F4" w:rsidRDefault="00A608F6" w:rsidP="003D18CF">
      <w:pPr>
        <w:numPr>
          <w:ilvl w:val="0"/>
          <w:numId w:val="3"/>
        </w:numPr>
        <w:spacing w:before="240"/>
        <w:jc w:val="both"/>
        <w:rPr>
          <w:rFonts w:ascii="Arial" w:hAnsi="Arial" w:cs="Arial"/>
          <w:color w:val="1A1A1A"/>
          <w:sz w:val="22"/>
          <w:szCs w:val="22"/>
        </w:rPr>
      </w:pPr>
      <w:r w:rsidRPr="00CA74F4">
        <w:rPr>
          <w:rFonts w:ascii="Arial" w:hAnsi="Arial" w:cs="Arial"/>
          <w:bCs/>
          <w:spacing w:val="-3"/>
          <w:sz w:val="22"/>
          <w:szCs w:val="22"/>
          <w:u w:val="single"/>
        </w:rPr>
        <w:t>Cabinet noted</w:t>
      </w:r>
      <w:r w:rsidRPr="003D18CF">
        <w:rPr>
          <w:rFonts w:ascii="Arial" w:hAnsi="Arial" w:cs="Arial"/>
          <w:bCs/>
          <w:spacing w:val="-3"/>
          <w:sz w:val="22"/>
          <w:szCs w:val="22"/>
        </w:rPr>
        <w:t xml:space="preserve"> the progress in implementing Advance Queensland</w:t>
      </w:r>
      <w:r w:rsidR="00F322B7">
        <w:rPr>
          <w:rFonts w:ascii="Arial" w:hAnsi="Arial" w:cs="Arial"/>
          <w:bCs/>
          <w:spacing w:val="-3"/>
          <w:sz w:val="22"/>
          <w:szCs w:val="22"/>
        </w:rPr>
        <w:t>.</w:t>
      </w:r>
    </w:p>
    <w:p w:rsidR="00732E22" w:rsidRDefault="00CA74F4" w:rsidP="003D18CF">
      <w:pPr>
        <w:numPr>
          <w:ilvl w:val="0"/>
          <w:numId w:val="3"/>
        </w:numPr>
        <w:spacing w:before="240"/>
        <w:jc w:val="both"/>
        <w:rPr>
          <w:rFonts w:ascii="Arial" w:hAnsi="Arial" w:cs="Arial"/>
          <w:color w:val="1A1A1A"/>
          <w:sz w:val="22"/>
          <w:szCs w:val="22"/>
        </w:rPr>
      </w:pPr>
      <w:r>
        <w:rPr>
          <w:rFonts w:ascii="Arial" w:hAnsi="Arial" w:cs="Arial"/>
          <w:bCs/>
          <w:spacing w:val="-3"/>
          <w:sz w:val="22"/>
          <w:szCs w:val="22"/>
          <w:u w:val="single"/>
        </w:rPr>
        <w:t xml:space="preserve">Cabinet </w:t>
      </w:r>
      <w:r w:rsidR="00A03375" w:rsidRPr="00CA74F4">
        <w:rPr>
          <w:rFonts w:ascii="Arial" w:hAnsi="Arial" w:cs="Arial"/>
          <w:bCs/>
          <w:spacing w:val="-3"/>
          <w:sz w:val="22"/>
          <w:szCs w:val="22"/>
          <w:u w:val="single"/>
        </w:rPr>
        <w:t>endorsed</w:t>
      </w:r>
      <w:r w:rsidR="00900B3D" w:rsidRPr="003D18CF">
        <w:rPr>
          <w:rFonts w:ascii="Arial" w:hAnsi="Arial" w:cs="Arial"/>
          <w:bCs/>
          <w:spacing w:val="-3"/>
          <w:sz w:val="22"/>
          <w:szCs w:val="22"/>
        </w:rPr>
        <w:t xml:space="preserve"> the</w:t>
      </w:r>
      <w:r w:rsidR="00900B3D" w:rsidRPr="003D18CF">
        <w:rPr>
          <w:rFonts w:ascii="Arial" w:hAnsi="Arial" w:cs="Arial"/>
          <w:color w:val="1A1A1A"/>
          <w:sz w:val="22"/>
          <w:szCs w:val="22"/>
        </w:rPr>
        <w:t xml:space="preserve"> next steps in progressing opportunities for </w:t>
      </w:r>
      <w:r w:rsidR="00A910A7" w:rsidRPr="003D18CF">
        <w:rPr>
          <w:rFonts w:ascii="Arial" w:hAnsi="Arial" w:cs="Arial"/>
          <w:bCs/>
          <w:spacing w:val="-3"/>
          <w:sz w:val="22"/>
          <w:szCs w:val="22"/>
        </w:rPr>
        <w:t>Advance Queensland</w:t>
      </w:r>
      <w:r w:rsidR="00A608F6" w:rsidRPr="003D18CF">
        <w:rPr>
          <w:rFonts w:ascii="Arial" w:hAnsi="Arial" w:cs="Arial"/>
          <w:color w:val="1A1A1A"/>
          <w:sz w:val="22"/>
          <w:szCs w:val="22"/>
        </w:rPr>
        <w:t>.</w:t>
      </w:r>
    </w:p>
    <w:p w:rsidR="00AD324A" w:rsidRPr="00C07656" w:rsidRDefault="00AD324A" w:rsidP="00A910A7">
      <w:pPr>
        <w:numPr>
          <w:ilvl w:val="0"/>
          <w:numId w:val="3"/>
        </w:numPr>
        <w:spacing w:before="360"/>
        <w:jc w:val="both"/>
        <w:rPr>
          <w:rFonts w:ascii="Arial" w:hAnsi="Arial" w:cs="Arial"/>
          <w:sz w:val="22"/>
          <w:szCs w:val="22"/>
        </w:rPr>
      </w:pPr>
      <w:r w:rsidRPr="00C07656">
        <w:rPr>
          <w:rFonts w:ascii="Arial" w:hAnsi="Arial" w:cs="Arial"/>
          <w:i/>
          <w:sz w:val="22"/>
          <w:szCs w:val="22"/>
          <w:u w:val="single"/>
        </w:rPr>
        <w:t>Attachments</w:t>
      </w:r>
    </w:p>
    <w:p w:rsidR="003D18CF" w:rsidRPr="00482F0A" w:rsidRDefault="00F82960" w:rsidP="00482F0A">
      <w:pPr>
        <w:numPr>
          <w:ilvl w:val="0"/>
          <w:numId w:val="4"/>
        </w:numPr>
        <w:tabs>
          <w:tab w:val="num" w:pos="814"/>
        </w:tabs>
        <w:spacing w:before="120"/>
        <w:ind w:left="811" w:hanging="454"/>
        <w:jc w:val="both"/>
        <w:rPr>
          <w:rFonts w:ascii="Arial" w:hAnsi="Arial" w:cs="Arial"/>
          <w:color w:val="1A1A1A"/>
          <w:sz w:val="22"/>
          <w:szCs w:val="22"/>
        </w:rPr>
      </w:pPr>
      <w:r>
        <w:rPr>
          <w:rFonts w:ascii="Arial" w:hAnsi="Arial" w:cs="Arial"/>
          <w:color w:val="1A1A1A"/>
          <w:sz w:val="22"/>
          <w:szCs w:val="22"/>
        </w:rPr>
        <w:t>Nil</w:t>
      </w:r>
      <w:r w:rsidR="00A910A7">
        <w:rPr>
          <w:rFonts w:ascii="Arial" w:hAnsi="Arial" w:cs="Arial"/>
          <w:color w:val="1A1A1A"/>
          <w:sz w:val="22"/>
          <w:szCs w:val="22"/>
        </w:rPr>
        <w:t>.</w:t>
      </w:r>
    </w:p>
    <w:sectPr w:rsidR="003D18CF" w:rsidRPr="00482F0A" w:rsidSect="00A910A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AF" w:rsidRDefault="004609AF" w:rsidP="00D6589B">
      <w:r>
        <w:separator/>
      </w:r>
    </w:p>
  </w:endnote>
  <w:endnote w:type="continuationSeparator" w:id="0">
    <w:p w:rsidR="004609AF" w:rsidRDefault="004609A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AF" w:rsidRDefault="004609AF" w:rsidP="00D6589B">
      <w:r>
        <w:separator/>
      </w:r>
    </w:p>
  </w:footnote>
  <w:footnote w:type="continuationSeparator" w:id="0">
    <w:p w:rsidR="004609AF" w:rsidRDefault="004609A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F3542">
      <w:rPr>
        <w:rFonts w:ascii="Arial" w:hAnsi="Arial" w:cs="Arial"/>
        <w:b/>
        <w:color w:val="auto"/>
        <w:sz w:val="22"/>
        <w:szCs w:val="22"/>
        <w:lang w:eastAsia="en-US"/>
      </w:rPr>
      <w:t>M</w:t>
    </w:r>
    <w:r w:rsidR="006E64BB">
      <w:rPr>
        <w:rFonts w:ascii="Arial" w:hAnsi="Arial" w:cs="Arial"/>
        <w:b/>
        <w:color w:val="auto"/>
        <w:sz w:val="22"/>
        <w:szCs w:val="22"/>
        <w:lang w:eastAsia="en-US"/>
      </w:rPr>
      <w:t>ay</w:t>
    </w:r>
    <w:r w:rsidR="004A17DC">
      <w:rPr>
        <w:rFonts w:ascii="Arial" w:hAnsi="Arial" w:cs="Arial"/>
        <w:b/>
        <w:color w:val="auto"/>
        <w:sz w:val="22"/>
        <w:szCs w:val="22"/>
        <w:lang w:eastAsia="en-US"/>
      </w:rPr>
      <w:t xml:space="preserve"> 2017</w:t>
    </w:r>
  </w:p>
  <w:p w:rsidR="00A608F6" w:rsidRDefault="00A608F6" w:rsidP="00D6589B">
    <w:pPr>
      <w:pStyle w:val="Header"/>
      <w:spacing w:before="120"/>
      <w:rPr>
        <w:rFonts w:ascii="Arial" w:hAnsi="Arial" w:cs="Arial"/>
        <w:b/>
        <w:sz w:val="22"/>
        <w:szCs w:val="22"/>
        <w:u w:val="single"/>
      </w:rPr>
    </w:pPr>
    <w:r w:rsidRPr="00A608F6">
      <w:rPr>
        <w:rFonts w:ascii="Arial" w:hAnsi="Arial" w:cs="Arial"/>
        <w:b/>
        <w:sz w:val="22"/>
        <w:szCs w:val="22"/>
        <w:u w:val="single"/>
      </w:rPr>
      <w:t xml:space="preserve">Advance Queensland </w:t>
    </w:r>
    <w:r w:rsidR="000552B5">
      <w:rPr>
        <w:rFonts w:ascii="Arial" w:hAnsi="Arial" w:cs="Arial"/>
        <w:b/>
        <w:sz w:val="22"/>
        <w:szCs w:val="22"/>
        <w:u w:val="single"/>
      </w:rPr>
      <w:t>–</w:t>
    </w:r>
    <w:r w:rsidRPr="00A608F6">
      <w:rPr>
        <w:rFonts w:ascii="Arial" w:hAnsi="Arial" w:cs="Arial"/>
        <w:b/>
        <w:sz w:val="22"/>
        <w:szCs w:val="22"/>
        <w:u w:val="single"/>
      </w:rPr>
      <w:t xml:space="preserve"> progress</w:t>
    </w:r>
    <w:r w:rsidR="000552B5">
      <w:rPr>
        <w:rFonts w:ascii="Arial" w:hAnsi="Arial" w:cs="Arial"/>
        <w:b/>
        <w:sz w:val="22"/>
        <w:szCs w:val="22"/>
        <w:u w:val="single"/>
      </w:rPr>
      <w:t>, narrative</w:t>
    </w:r>
    <w:r w:rsidRPr="00A608F6">
      <w:rPr>
        <w:rFonts w:ascii="Arial" w:hAnsi="Arial" w:cs="Arial"/>
        <w:b/>
        <w:sz w:val="22"/>
        <w:szCs w:val="22"/>
        <w:u w:val="single"/>
      </w:rPr>
      <w:t xml:space="preserve"> and next steps</w:t>
    </w:r>
  </w:p>
  <w:p w:rsidR="00CB1501" w:rsidRDefault="00A608F6" w:rsidP="00D6589B">
    <w:pPr>
      <w:pStyle w:val="Header"/>
      <w:spacing w:before="120"/>
      <w:rPr>
        <w:rFonts w:ascii="Arial" w:hAnsi="Arial" w:cs="Arial"/>
        <w:b/>
        <w:sz w:val="22"/>
        <w:szCs w:val="22"/>
        <w:u w:val="single"/>
      </w:rPr>
    </w:pPr>
    <w:r w:rsidRPr="00A608F6">
      <w:rPr>
        <w:rFonts w:ascii="Arial" w:hAnsi="Arial" w:cs="Arial"/>
        <w:b/>
        <w:sz w:val="22"/>
        <w:szCs w:val="22"/>
        <w:u w:val="single"/>
      </w:rPr>
      <w:t>Minister for Innovation, Science and the Digital Economy and Minister for Small Business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C24"/>
    <w:multiLevelType w:val="hybridMultilevel"/>
    <w:tmpl w:val="2D80F168"/>
    <w:lvl w:ilvl="0" w:tplc="0C090001">
      <w:start w:val="1"/>
      <w:numFmt w:val="bullet"/>
      <w:lvlText w:val=""/>
      <w:lvlJc w:val="left"/>
      <w:pPr>
        <w:ind w:left="1043" w:hanging="360"/>
      </w:pPr>
      <w:rPr>
        <w:rFonts w:ascii="Symbol" w:hAnsi="Symbol"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1" w15:restartNumberingAfterBreak="0">
    <w:nsid w:val="34B53E10"/>
    <w:multiLevelType w:val="hybridMultilevel"/>
    <w:tmpl w:val="33F0C9E2"/>
    <w:lvl w:ilvl="0" w:tplc="AFFC078E">
      <w:start w:val="1"/>
      <w:numFmt w:val="decimal"/>
      <w:lvlText w:val="%1."/>
      <w:lvlJc w:val="left"/>
      <w:pPr>
        <w:ind w:left="357" w:hanging="357"/>
      </w:pPr>
      <w:rPr>
        <w:rFonts w:ascii="Arial" w:eastAsia="Arial" w:hAnsi="Arial" w:hint="default"/>
        <w:color w:val="2D2D2D"/>
        <w:spacing w:val="-4"/>
        <w:w w:val="97"/>
        <w:sz w:val="22"/>
        <w:szCs w:val="22"/>
      </w:rPr>
    </w:lvl>
    <w:lvl w:ilvl="1" w:tplc="6C54753E">
      <w:start w:val="1"/>
      <w:numFmt w:val="bullet"/>
      <w:lvlText w:val="•"/>
      <w:lvlJc w:val="left"/>
      <w:pPr>
        <w:ind w:left="1671" w:hanging="331"/>
      </w:pPr>
      <w:rPr>
        <w:rFonts w:hint="default"/>
      </w:rPr>
    </w:lvl>
    <w:lvl w:ilvl="2" w:tplc="4F76F7B4">
      <w:start w:val="1"/>
      <w:numFmt w:val="bullet"/>
      <w:lvlText w:val="•"/>
      <w:lvlJc w:val="left"/>
      <w:pPr>
        <w:ind w:left="2630" w:hanging="331"/>
      </w:pPr>
      <w:rPr>
        <w:rFonts w:hint="default"/>
      </w:rPr>
    </w:lvl>
    <w:lvl w:ilvl="3" w:tplc="404043FA">
      <w:start w:val="1"/>
      <w:numFmt w:val="bullet"/>
      <w:lvlText w:val="•"/>
      <w:lvlJc w:val="left"/>
      <w:pPr>
        <w:ind w:left="3590" w:hanging="331"/>
      </w:pPr>
      <w:rPr>
        <w:rFonts w:hint="default"/>
      </w:rPr>
    </w:lvl>
    <w:lvl w:ilvl="4" w:tplc="348AE3D6">
      <w:start w:val="1"/>
      <w:numFmt w:val="bullet"/>
      <w:lvlText w:val="•"/>
      <w:lvlJc w:val="left"/>
      <w:pPr>
        <w:ind w:left="4550" w:hanging="331"/>
      </w:pPr>
      <w:rPr>
        <w:rFonts w:hint="default"/>
      </w:rPr>
    </w:lvl>
    <w:lvl w:ilvl="5" w:tplc="44F24D10">
      <w:start w:val="1"/>
      <w:numFmt w:val="bullet"/>
      <w:lvlText w:val="•"/>
      <w:lvlJc w:val="left"/>
      <w:pPr>
        <w:ind w:left="5510" w:hanging="331"/>
      </w:pPr>
      <w:rPr>
        <w:rFonts w:hint="default"/>
      </w:rPr>
    </w:lvl>
    <w:lvl w:ilvl="6" w:tplc="C1649CAC">
      <w:start w:val="1"/>
      <w:numFmt w:val="bullet"/>
      <w:lvlText w:val="•"/>
      <w:lvlJc w:val="left"/>
      <w:pPr>
        <w:ind w:left="6470" w:hanging="331"/>
      </w:pPr>
      <w:rPr>
        <w:rFonts w:hint="default"/>
      </w:rPr>
    </w:lvl>
    <w:lvl w:ilvl="7" w:tplc="EE4EC634">
      <w:start w:val="1"/>
      <w:numFmt w:val="bullet"/>
      <w:lvlText w:val="•"/>
      <w:lvlJc w:val="left"/>
      <w:pPr>
        <w:ind w:left="7429" w:hanging="331"/>
      </w:pPr>
      <w:rPr>
        <w:rFonts w:hint="default"/>
      </w:rPr>
    </w:lvl>
    <w:lvl w:ilvl="8" w:tplc="54BE7076">
      <w:start w:val="1"/>
      <w:numFmt w:val="bullet"/>
      <w:lvlText w:val="•"/>
      <w:lvlJc w:val="left"/>
      <w:pPr>
        <w:ind w:left="8389" w:hanging="331"/>
      </w:pPr>
      <w:rPr>
        <w:rFont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36EE1"/>
    <w:rsid w:val="00047506"/>
    <w:rsid w:val="000552B5"/>
    <w:rsid w:val="000626CC"/>
    <w:rsid w:val="00080F8F"/>
    <w:rsid w:val="0010384C"/>
    <w:rsid w:val="00157646"/>
    <w:rsid w:val="00174117"/>
    <w:rsid w:val="001801EA"/>
    <w:rsid w:val="001B05D3"/>
    <w:rsid w:val="001F3542"/>
    <w:rsid w:val="002175A4"/>
    <w:rsid w:val="002F69B3"/>
    <w:rsid w:val="00310237"/>
    <w:rsid w:val="003D18CF"/>
    <w:rsid w:val="004306CF"/>
    <w:rsid w:val="004609AF"/>
    <w:rsid w:val="00482F0A"/>
    <w:rsid w:val="004A17DC"/>
    <w:rsid w:val="00501C66"/>
    <w:rsid w:val="00544A48"/>
    <w:rsid w:val="00550873"/>
    <w:rsid w:val="00664609"/>
    <w:rsid w:val="00681B09"/>
    <w:rsid w:val="006E64BB"/>
    <w:rsid w:val="007265D0"/>
    <w:rsid w:val="00732E22"/>
    <w:rsid w:val="00737FFB"/>
    <w:rsid w:val="00741C20"/>
    <w:rsid w:val="00852DBB"/>
    <w:rsid w:val="008549B4"/>
    <w:rsid w:val="00855118"/>
    <w:rsid w:val="008A228C"/>
    <w:rsid w:val="00900B3D"/>
    <w:rsid w:val="00904077"/>
    <w:rsid w:val="00937A4A"/>
    <w:rsid w:val="00945402"/>
    <w:rsid w:val="009613BA"/>
    <w:rsid w:val="00961F70"/>
    <w:rsid w:val="009C1665"/>
    <w:rsid w:val="00A03375"/>
    <w:rsid w:val="00A608F6"/>
    <w:rsid w:val="00A910A7"/>
    <w:rsid w:val="00AD324A"/>
    <w:rsid w:val="00B060FD"/>
    <w:rsid w:val="00B679DB"/>
    <w:rsid w:val="00BB0A1D"/>
    <w:rsid w:val="00BE2BE2"/>
    <w:rsid w:val="00C75E67"/>
    <w:rsid w:val="00C943DC"/>
    <w:rsid w:val="00CA74F4"/>
    <w:rsid w:val="00CB1501"/>
    <w:rsid w:val="00CB350F"/>
    <w:rsid w:val="00CD7A50"/>
    <w:rsid w:val="00CF0D8A"/>
    <w:rsid w:val="00D6589B"/>
    <w:rsid w:val="00D766EC"/>
    <w:rsid w:val="00D82218"/>
    <w:rsid w:val="00D90BE5"/>
    <w:rsid w:val="00DE25D9"/>
    <w:rsid w:val="00DF1194"/>
    <w:rsid w:val="00EC7DE6"/>
    <w:rsid w:val="00F13DBE"/>
    <w:rsid w:val="00F322B7"/>
    <w:rsid w:val="00F82960"/>
    <w:rsid w:val="00F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BodyText">
    <w:name w:val="Body Text"/>
    <w:basedOn w:val="Normal"/>
    <w:link w:val="BodyTextChar"/>
    <w:uiPriority w:val="1"/>
    <w:qFormat/>
    <w:rsid w:val="00A608F6"/>
    <w:pPr>
      <w:widowControl w:val="0"/>
      <w:ind w:left="682" w:hanging="359"/>
    </w:pPr>
    <w:rPr>
      <w:rFonts w:ascii="Arial" w:eastAsia="Arial" w:hAnsi="Arial"/>
      <w:color w:val="auto"/>
      <w:sz w:val="22"/>
      <w:szCs w:val="22"/>
      <w:lang w:val="en-US" w:eastAsia="en-US"/>
    </w:rPr>
  </w:style>
  <w:style w:type="character" w:customStyle="1" w:styleId="BodyTextChar">
    <w:name w:val="Body Text Char"/>
    <w:link w:val="BodyText"/>
    <w:uiPriority w:val="1"/>
    <w:rsid w:val="00A608F6"/>
    <w:rPr>
      <w:rFonts w:ascii="Arial" w:eastAsia="Arial" w:hAnsi="Arial"/>
      <w:sz w:val="22"/>
      <w:szCs w:val="22"/>
      <w:lang w:val="en-US" w:eastAsia="en-US"/>
    </w:rPr>
  </w:style>
  <w:style w:type="paragraph" w:styleId="ListParagraph">
    <w:name w:val="List Paragraph"/>
    <w:basedOn w:val="Normal"/>
    <w:uiPriority w:val="34"/>
    <w:qFormat/>
    <w:rsid w:val="00AD324A"/>
    <w:pPr>
      <w:ind w:left="720"/>
    </w:pPr>
  </w:style>
  <w:style w:type="paragraph" w:customStyle="1" w:styleId="Default">
    <w:name w:val="Default"/>
    <w:rsid w:val="00F322B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ormat xmlns="2eff356e-8e3a-48b1-b63a-f741ec68b3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48ACBBBA95EF4DA653B91E70A2A033" ma:contentTypeVersion="3" ma:contentTypeDescription="Create a new document." ma:contentTypeScope="" ma:versionID="4494de2099a418d95baad06df6abc7af">
  <xsd:schema xmlns:xsd="http://www.w3.org/2001/XMLSchema" xmlns:xs="http://www.w3.org/2001/XMLSchema" xmlns:p="http://schemas.microsoft.com/office/2006/metadata/properties" xmlns:ns1="http://schemas.microsoft.com/sharepoint/v3" xmlns:ns2="2eff356e-8e3a-48b1-b63a-f741ec68b3c7" targetNamespace="http://schemas.microsoft.com/office/2006/metadata/properties" ma:root="true" ma:fieldsID="817656e5c93aabed62b09d3294f9118e" ns1:_="" ns2:_="">
    <xsd:import namespace="http://schemas.microsoft.com/sharepoint/v3"/>
    <xsd:import namespace="2eff356e-8e3a-48b1-b63a-f741ec68b3c7"/>
    <xsd:element name="properties">
      <xsd:complexType>
        <xsd:sequence>
          <xsd:element name="documentManagement">
            <xsd:complexType>
              <xsd:all>
                <xsd:element ref="ns1:PublishingStartDate" minOccurs="0"/>
                <xsd:element ref="ns1:PublishingExpirationDate" minOccurs="0"/>
                <xsd:element ref="ns2: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f356e-8e3a-48b1-b63a-f741ec68b3c7" elementFormDefault="qualified">
    <xsd:import namespace="http://schemas.microsoft.com/office/2006/documentManagement/types"/>
    <xsd:import namespace="http://schemas.microsoft.com/office/infopath/2007/PartnerControls"/>
    <xsd:element name="_Format" ma:index="10" nillable="true" ma:displayName="Format" ma:description="Media-type, file format or dimensions"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BB196-12B3-43B6-81EC-59BEF866DE6F}">
  <ds:schemaRefs>
    <ds:schemaRef ds:uri="http://schemas.microsoft.com/sharepoint/v3/contenttype/forms"/>
  </ds:schemaRefs>
</ds:datastoreItem>
</file>

<file path=customXml/itemProps2.xml><?xml version="1.0" encoding="utf-8"?>
<ds:datastoreItem xmlns:ds="http://schemas.openxmlformats.org/officeDocument/2006/customXml" ds:itemID="{ABCB512D-762C-4577-AF18-D0BD9E5A6C6A}">
  <ds:schemaRefs>
    <ds:schemaRef ds:uri="http://schemas.microsoft.com/office/2006/metadata/longProperties"/>
  </ds:schemaRefs>
</ds:datastoreItem>
</file>

<file path=customXml/itemProps3.xml><?xml version="1.0" encoding="utf-8"?>
<ds:datastoreItem xmlns:ds="http://schemas.openxmlformats.org/officeDocument/2006/customXml" ds:itemID="{99E14C80-AF82-45CD-BE61-B2E8124471A1}">
  <ds:schemaRefs>
    <ds:schemaRef ds:uri="http://schemas.microsoft.com/office/2006/metadata/properties"/>
    <ds:schemaRef ds:uri="http://schemas.microsoft.com/office/infopath/2007/PartnerControls"/>
    <ds:schemaRef ds:uri="http://schemas.microsoft.com/sharepoint/v3"/>
    <ds:schemaRef ds:uri="2eff356e-8e3a-48b1-b63a-f741ec68b3c7"/>
  </ds:schemaRefs>
</ds:datastoreItem>
</file>

<file path=customXml/itemProps4.xml><?xml version="1.0" encoding="utf-8"?>
<ds:datastoreItem xmlns:ds="http://schemas.openxmlformats.org/officeDocument/2006/customXml" ds:itemID="{7F89CAFF-842E-420E-AC1F-9B360FD8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ff356e-8e3a-48b1-b63a-f741ec68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205</Words>
  <Characters>1251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CharactersWithSpaces>
  <SharedDoc>false</SharedDoc>
  <HyperlinkBase>https://www.cabinet.qld.gov.au/documents/2017/May/AdvQld/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2017-03-16T08:01:00Z</cp:lastPrinted>
  <dcterms:created xsi:type="dcterms:W3CDTF">2018-01-30T01:35:00Z</dcterms:created>
  <dcterms:modified xsi:type="dcterms:W3CDTF">2018-03-06T01:51:00Z</dcterms:modified>
  <cp:category>Innovation,Economic_Development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BISHOP Michael</vt:lpwstr>
  </property>
  <property fmtid="{D5CDD505-2E9C-101B-9397-08002B2CF9AE}" pid="4" name="TemplateUrl">
    <vt:lpwstr/>
  </property>
  <property fmtid="{D5CDD505-2E9C-101B-9397-08002B2CF9AE}" pid="5" name="Order">
    <vt:lpwstr>21600.0000000000</vt:lpwstr>
  </property>
  <property fmtid="{D5CDD505-2E9C-101B-9397-08002B2CF9AE}" pid="6" name="xd_ProgID">
    <vt:lpwstr/>
  </property>
  <property fmtid="{D5CDD505-2E9C-101B-9397-08002B2CF9AE}" pid="7" name="display_urn:schemas-microsoft-com:office:office#Author">
    <vt:lpwstr>BISHOP Michael</vt:lpwstr>
  </property>
  <property fmtid="{D5CDD505-2E9C-101B-9397-08002B2CF9AE}" pid="8" name="_SourceUrl">
    <vt:lpwstr/>
  </property>
  <property fmtid="{D5CDD505-2E9C-101B-9397-08002B2CF9AE}" pid="9" name="_SharedFileIndex">
    <vt:lpwstr/>
  </property>
</Properties>
</file>